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3F4A" w14:textId="7F6BABB9" w:rsidR="0086271A" w:rsidRPr="00576857" w:rsidRDefault="005C59C2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</w:pPr>
      <w:r w:rsidRPr="00576857"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  <w:t xml:space="preserve">Fourth </w:t>
      </w:r>
      <w:r w:rsidR="00970AC6" w:rsidRPr="00576857"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  <w:t>Grade Summer Reading Activity</w:t>
      </w:r>
    </w:p>
    <w:p w14:paraId="7816CBCC" w14:textId="77777777" w:rsidR="00576857" w:rsidRPr="00576857" w:rsidRDefault="00576857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</w:pPr>
      <w:r w:rsidRPr="00576857"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  <w:t xml:space="preserve">Incoming Fourth Grade Students </w:t>
      </w:r>
    </w:p>
    <w:p w14:paraId="03D67396" w14:textId="629137CE" w:rsidR="00576857" w:rsidRPr="00576857" w:rsidRDefault="00576857" w:rsidP="00970AC6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</w:pPr>
      <w:r w:rsidRPr="00576857">
        <w:rPr>
          <w:rFonts w:ascii="Century Gothic" w:hAnsi="Century Gothic" w:cs="Calibri"/>
          <w:bCs/>
          <w:color w:val="000000"/>
          <w:sz w:val="44"/>
          <w:szCs w:val="44"/>
          <w:bdr w:val="none" w:sz="0" w:space="0" w:color="auto" w:frame="1"/>
        </w:rPr>
        <w:t>2023-2024</w:t>
      </w:r>
    </w:p>
    <w:p w14:paraId="3CC1E6D4" w14:textId="77777777" w:rsidR="004B4828" w:rsidRDefault="004B4828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bCs/>
          <w:color w:val="000000"/>
          <w:bdr w:val="none" w:sz="0" w:space="0" w:color="auto" w:frame="1"/>
        </w:rPr>
      </w:pPr>
    </w:p>
    <w:p w14:paraId="75C130E6" w14:textId="77777777" w:rsidR="00AF33D5" w:rsidRPr="00DA7EDA" w:rsidRDefault="00CA540E" w:rsidP="00576857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Miami-Dade County Public Schools recognizes the importance of ensuring that students continue to strengthen reading skills </w:t>
      </w:r>
      <w:r w:rsidR="00C528B0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and develop a passion for reading beyond instructional requirements. In</w:t>
      </w:r>
      <w:r w:rsidR="006827A4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dependent summer reading of literary/non-fiction text helps prepare students to be successful in meeting more rigorous academic standards. </w:t>
      </w:r>
    </w:p>
    <w:p w14:paraId="0F7DD840" w14:textId="77777777" w:rsidR="009A27CF" w:rsidRPr="00DA7EDA" w:rsidRDefault="009A27CF" w:rsidP="00576857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69DDC9EB" w14:textId="55F5D8C7" w:rsidR="00EF5C63" w:rsidRDefault="009A27CF" w:rsidP="00576857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Books from an array of genres are available </w:t>
      </w:r>
      <w:r w:rsidR="000C7D80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through our different FREE platforms that allow students to participate in </w:t>
      </w:r>
      <w:r w:rsidR="00EF296C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the District’s Summer Reading </w:t>
      </w:r>
      <w:r w:rsidR="005419DF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</w:t>
      </w:r>
      <w:r w:rsidR="00EF296C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nitiative</w:t>
      </w:r>
      <w:r w:rsidR="005419DF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without incurring any additional cost during the COVID-19 pandemic. </w:t>
      </w:r>
      <w:r w:rsidR="00776F5A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To access these books, </w:t>
      </w:r>
      <w:r w:rsidR="00EF5C63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follow these directions:</w:t>
      </w:r>
    </w:p>
    <w:p w14:paraId="538A25C8" w14:textId="39937EB1" w:rsidR="00FF6476" w:rsidRPr="00DA7EDA" w:rsidRDefault="00FF6476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52BE4BAB" w14:textId="1BBCD76D" w:rsidR="0041370E" w:rsidRDefault="00EF5C63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G</w:t>
      </w:r>
      <w:r w:rsidR="00BA6579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 to</w:t>
      </w:r>
      <w:r w:rsid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the </w:t>
      </w:r>
      <w:r w:rsidR="00BB5E1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</w:t>
      </w:r>
      <w:r w:rsid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tudent </w:t>
      </w:r>
      <w:r w:rsidR="00BB5E1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P</w:t>
      </w:r>
      <w:r w:rsid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ortal</w:t>
      </w:r>
      <w:r w:rsidR="00BA6579"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</w:p>
    <w:p w14:paraId="72E3786A" w14:textId="1E8F175F" w:rsidR="00FD601E" w:rsidRDefault="00EF5C63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</w:t>
      </w:r>
      <w:r w:rsidR="00E25671" w:rsidRP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lick on </w:t>
      </w:r>
      <w:r w:rsidR="0041370E" w:rsidRP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Apps/Services</w:t>
      </w:r>
      <w:r w:rsid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/</w:t>
      </w:r>
      <w:r w:rsidR="0041370E" w:rsidRPr="0041370E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Sites</w:t>
      </w:r>
      <w:r w:rsidR="00BB5E1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(Top of the Screen)</w:t>
      </w:r>
    </w:p>
    <w:p w14:paraId="23CAE8A0" w14:textId="2229ECBD" w:rsid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Scroll down and click Virtual Library</w:t>
      </w:r>
    </w:p>
    <w:p w14:paraId="3D6BDBFD" w14:textId="02CAB528" w:rsid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Click K-12 Summer Reading Info</w:t>
      </w:r>
    </w:p>
    <w:p w14:paraId="4D26487C" w14:textId="22068C11" w:rsid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Click K-5 Online Resources</w:t>
      </w:r>
    </w:p>
    <w:p w14:paraId="70382816" w14:textId="11831B5F" w:rsid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Click axis360</w:t>
      </w:r>
    </w:p>
    <w:p w14:paraId="00A11219" w14:textId="7060DB0E" w:rsid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Type the </w:t>
      </w:r>
      <w:r w:rsidR="00BB5E1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</w:t>
      </w: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itle of the selected book into the search bar</w:t>
      </w:r>
    </w:p>
    <w:p w14:paraId="588D6360" w14:textId="60A9E4D8" w:rsid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Click Checkout</w:t>
      </w:r>
    </w:p>
    <w:p w14:paraId="2CB37C04" w14:textId="266367E8" w:rsidR="0041370E" w:rsidRPr="0041370E" w:rsidRDefault="0041370E" w:rsidP="00FD601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Click Read Now</w:t>
      </w:r>
    </w:p>
    <w:p w14:paraId="146A8A33" w14:textId="10AB9EAB" w:rsidR="00576CE8" w:rsidRPr="00DA7EDA" w:rsidRDefault="00576CE8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564484CB" w14:textId="2C061B94" w:rsidR="00036B1D" w:rsidRPr="004D36CC" w:rsidRDefault="004D36CC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23130"/>
          <w:u w:val="single"/>
        </w:rPr>
      </w:pPr>
      <w:r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 xml:space="preserve">Students need to select only one book. </w:t>
      </w:r>
      <w:r w:rsidR="004D6A2B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 xml:space="preserve">The </w:t>
      </w:r>
      <w:r w:rsidR="00036B1D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 xml:space="preserve">books </w:t>
      </w:r>
      <w:r w:rsidR="004D6A2B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 xml:space="preserve">chosen for incoming </w:t>
      </w:r>
      <w:r w:rsidR="00DA7EDA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>4</w:t>
      </w:r>
      <w:r w:rsidR="00036B1D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>th grade</w:t>
      </w:r>
      <w:r w:rsidR="004D6A2B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>rs</w:t>
      </w:r>
      <w:r w:rsidR="00036B1D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 xml:space="preserve"> </w:t>
      </w:r>
      <w:r w:rsidR="004D6A2B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>a</w:t>
      </w:r>
      <w:r w:rsidR="00036B1D" w:rsidRPr="004D36CC">
        <w:rPr>
          <w:rFonts w:asciiTheme="minorHAnsi" w:hAnsiTheme="minorHAnsi" w:cstheme="minorHAnsi"/>
          <w:b/>
          <w:color w:val="000000"/>
          <w:u w:val="single"/>
          <w:bdr w:val="none" w:sz="0" w:space="0" w:color="auto" w:frame="1"/>
        </w:rPr>
        <w:t>re:</w:t>
      </w:r>
    </w:p>
    <w:p w14:paraId="2E6B75A7" w14:textId="756BC930" w:rsidR="00036B1D" w:rsidRPr="00DA7EDA" w:rsidRDefault="00DA7ED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color w:val="000000"/>
          <w:bdr w:val="none" w:sz="0" w:space="0" w:color="auto" w:frame="1"/>
        </w:rPr>
        <w:t>- “Because of Winn Dixie” by Kate DiCamillo</w:t>
      </w:r>
    </w:p>
    <w:p w14:paraId="564F2364" w14:textId="4F0926E4" w:rsidR="00DA7EDA" w:rsidRPr="00DA7EDA" w:rsidRDefault="00DA7ED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color w:val="000000"/>
          <w:bdr w:val="none" w:sz="0" w:space="0" w:color="auto" w:frame="1"/>
        </w:rPr>
        <w:t>- “The Lightning Thief” by Rick Riordan</w:t>
      </w:r>
    </w:p>
    <w:p w14:paraId="2CE981C6" w14:textId="51030CA1" w:rsidR="00DA7EDA" w:rsidRPr="00DA7EDA" w:rsidRDefault="00DA7ED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color w:val="000000"/>
          <w:bdr w:val="none" w:sz="0" w:space="0" w:color="auto" w:frame="1"/>
        </w:rPr>
        <w:t>- “Hank Zip</w:t>
      </w:r>
      <w:r w:rsidR="00490552">
        <w:rPr>
          <w:rFonts w:asciiTheme="minorHAnsi" w:hAnsiTheme="minorHAnsi" w:cstheme="minorHAnsi"/>
          <w:color w:val="000000"/>
          <w:bdr w:val="none" w:sz="0" w:space="0" w:color="auto" w:frame="1"/>
        </w:rPr>
        <w:t>p</w:t>
      </w:r>
      <w:r w:rsidRPr="00DA7EDA">
        <w:rPr>
          <w:rFonts w:asciiTheme="minorHAnsi" w:hAnsiTheme="minorHAnsi" w:cstheme="minorHAnsi"/>
          <w:color w:val="000000"/>
          <w:bdr w:val="none" w:sz="0" w:space="0" w:color="auto" w:frame="1"/>
        </w:rPr>
        <w:t>er” by Henry Winkler</w:t>
      </w:r>
    </w:p>
    <w:p w14:paraId="4B2A12A7" w14:textId="63BE7AD5" w:rsidR="00DA7EDA" w:rsidRPr="00DA7EDA" w:rsidRDefault="00DA7ED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color w:val="000000"/>
          <w:bdr w:val="none" w:sz="0" w:space="0" w:color="auto" w:frame="1"/>
        </w:rPr>
        <w:t>- “Dear Mr. Henshaw by Beverly Cleary</w:t>
      </w:r>
    </w:p>
    <w:p w14:paraId="7C9A2EC5" w14:textId="1407F302" w:rsidR="0015309C" w:rsidRPr="00DA7EDA" w:rsidRDefault="00DA7ED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</w:rPr>
      </w:pPr>
      <w:r w:rsidRPr="00DA7EDA">
        <w:rPr>
          <w:rFonts w:asciiTheme="minorHAnsi" w:hAnsiTheme="minorHAnsi" w:cstheme="minorHAnsi"/>
          <w:color w:val="000000"/>
          <w:bdr w:val="none" w:sz="0" w:space="0" w:color="auto" w:frame="1"/>
        </w:rPr>
        <w:t>- “Tales of a Fourth Grade Nothing” by Judy Blume</w:t>
      </w:r>
    </w:p>
    <w:p w14:paraId="5946738C" w14:textId="08CB07AF" w:rsidR="00DA7EDA" w:rsidRDefault="00DA7EDA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42013C71" w14:textId="577BB741" w:rsidR="00036B1D" w:rsidRPr="004D36CC" w:rsidRDefault="0015309C" w:rsidP="00036B1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DA7EDA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4D36CC" w:rsidRPr="004D36C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Students need to select only one activity to go with their selected book. Possible a</w:t>
      </w:r>
      <w:r w:rsidR="00036B1D" w:rsidRPr="004D36C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ctivities</w:t>
      </w:r>
      <w:r w:rsidR="004D36CC" w:rsidRPr="004D36CC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are</w:t>
      </w:r>
      <w:r w:rsidR="00036B1D" w:rsidRPr="004D36C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:</w:t>
      </w:r>
    </w:p>
    <w:p w14:paraId="7A6A494E" w14:textId="124CEE52" w:rsidR="00DA7EDA" w:rsidRPr="00DA7EDA" w:rsidRDefault="00DA7EDA" w:rsidP="00DA7EDA">
      <w:pPr>
        <w:shd w:val="clear" w:color="auto" w:fill="F3F2F1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highlight w:val="yellow"/>
        </w:rPr>
      </w:pP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 xml:space="preserve">*Draw a picture </w:t>
      </w:r>
      <w:r w:rsidR="004D36CC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>of the most exciting part of the story and</w:t>
      </w: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 xml:space="preserve"> write to explain the story. </w:t>
      </w:r>
    </w:p>
    <w:p w14:paraId="5A8B2534" w14:textId="37B768D2" w:rsidR="00DA7EDA" w:rsidRPr="00DA7EDA" w:rsidRDefault="00DA7EDA" w:rsidP="00DA7EDA">
      <w:pPr>
        <w:shd w:val="clear" w:color="auto" w:fill="F3F2F1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>In the writing, include the following...</w:t>
      </w:r>
    </w:p>
    <w:p w14:paraId="271F1D13" w14:textId="28A4C6AE" w:rsidR="00DA7EDA" w:rsidRPr="00DA7EDA" w:rsidRDefault="00576857" w:rsidP="00DA7EDA">
      <w:pPr>
        <w:numPr>
          <w:ilvl w:val="0"/>
          <w:numId w:val="15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245D1" wp14:editId="69722503">
            <wp:simplePos x="0" y="0"/>
            <wp:positionH relativeFrom="column">
              <wp:posOffset>5048250</wp:posOffset>
            </wp:positionH>
            <wp:positionV relativeFrom="paragraph">
              <wp:posOffset>129540</wp:posOffset>
            </wp:positionV>
            <wp:extent cx="1885315" cy="1414145"/>
            <wp:effectExtent l="0" t="0" r="635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EDA"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The main character</w:t>
      </w:r>
    </w:p>
    <w:p w14:paraId="6FAB2BEE" w14:textId="6F68B245" w:rsidR="00DA7EDA" w:rsidRPr="00DA7EDA" w:rsidRDefault="00DA7EDA" w:rsidP="00DA7EDA">
      <w:pPr>
        <w:numPr>
          <w:ilvl w:val="0"/>
          <w:numId w:val="15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What he/she/they do(does)</w:t>
      </w:r>
    </w:p>
    <w:p w14:paraId="14C134FC" w14:textId="55D7FDD7" w:rsidR="00DA7EDA" w:rsidRPr="00DA7EDA" w:rsidRDefault="00DA7EDA" w:rsidP="00DA7EDA">
      <w:pPr>
        <w:numPr>
          <w:ilvl w:val="0"/>
          <w:numId w:val="15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Where the story takes place</w:t>
      </w:r>
    </w:p>
    <w:p w14:paraId="531A7433" w14:textId="055CDCA9" w:rsidR="00DA7EDA" w:rsidRPr="00DA7EDA" w:rsidRDefault="00DA7EDA" w:rsidP="00DA7EDA">
      <w:pPr>
        <w:numPr>
          <w:ilvl w:val="0"/>
          <w:numId w:val="15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The main problem in the story</w:t>
      </w:r>
    </w:p>
    <w:p w14:paraId="38E89B66" w14:textId="6CE07CC3" w:rsidR="00DA7EDA" w:rsidRPr="00DA7EDA" w:rsidRDefault="00DA7EDA" w:rsidP="00DA7EDA">
      <w:pPr>
        <w:numPr>
          <w:ilvl w:val="0"/>
          <w:numId w:val="15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How the characters try to solve their problem</w:t>
      </w:r>
    </w:p>
    <w:p w14:paraId="4E9E6DD9" w14:textId="191318AE" w:rsidR="00DA7EDA" w:rsidRPr="00DA7EDA" w:rsidRDefault="00DA7EDA" w:rsidP="00DA7EDA">
      <w:pPr>
        <w:numPr>
          <w:ilvl w:val="0"/>
          <w:numId w:val="15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How the problem is solved.</w:t>
      </w:r>
      <w:r w:rsidR="00460193" w:rsidRPr="00460193">
        <w:rPr>
          <w:noProof/>
        </w:rPr>
        <w:t xml:space="preserve"> </w:t>
      </w:r>
    </w:p>
    <w:p w14:paraId="2EE8F6D9" w14:textId="2E3AEF25" w:rsidR="00DA7EDA" w:rsidRPr="00DA7EDA" w:rsidRDefault="00DA7EDA" w:rsidP="00DA7EDA">
      <w:pPr>
        <w:shd w:val="clear" w:color="auto" w:fill="F3F2F1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>*Create a Cereal Box that advertises the story.</w:t>
      </w: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> </w:t>
      </w:r>
    </w:p>
    <w:p w14:paraId="3A52B494" w14:textId="5F3C807A" w:rsidR="00DA7EDA" w:rsidRPr="00DA7EDA" w:rsidRDefault="00DA7EDA" w:rsidP="00DA7EDA">
      <w:pPr>
        <w:shd w:val="clear" w:color="auto" w:fill="F3F2F1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>Include the following on the cereal box... </w:t>
      </w:r>
    </w:p>
    <w:p w14:paraId="11E67220" w14:textId="563E6691" w:rsidR="00DA7EDA" w:rsidRPr="00DA7EDA" w:rsidRDefault="00DA7EDA" w:rsidP="00DA7EDA">
      <w:pPr>
        <w:numPr>
          <w:ilvl w:val="0"/>
          <w:numId w:val="16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A summary (Brief telling of the most important events in the story)</w:t>
      </w:r>
      <w:r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.</w:t>
      </w:r>
    </w:p>
    <w:p w14:paraId="50B4FFBA" w14:textId="78E26D9B" w:rsidR="00DA7EDA" w:rsidRPr="00DA7EDA" w:rsidRDefault="00DA7EDA" w:rsidP="00DA7EDA">
      <w:pPr>
        <w:numPr>
          <w:ilvl w:val="0"/>
          <w:numId w:val="16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Pictures or drawings </w:t>
      </w:r>
      <w:r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of events in the story.</w:t>
      </w:r>
    </w:p>
    <w:p w14:paraId="0FE27A4E" w14:textId="4C1F2909" w:rsidR="00DA7EDA" w:rsidRPr="00DA7EDA" w:rsidRDefault="00DA7EDA" w:rsidP="00DA7EDA">
      <w:pPr>
        <w:numPr>
          <w:ilvl w:val="0"/>
          <w:numId w:val="16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An explanation why people should buy this cereal using information from the book.</w:t>
      </w:r>
    </w:p>
    <w:p w14:paraId="476EAF45" w14:textId="3096EA3C" w:rsidR="00DA7EDA" w:rsidRPr="00DA7EDA" w:rsidRDefault="00DA7EDA" w:rsidP="00DA7EDA">
      <w:pPr>
        <w:shd w:val="clear" w:color="auto" w:fill="F3F2F1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>*Create a collage</w:t>
      </w:r>
      <w:r w:rsidRPr="004D36CC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 xml:space="preserve"> on poster board</w:t>
      </w: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highlight w:val="yellow"/>
          <w:bdr w:val="none" w:sz="0" w:space="0" w:color="auto" w:frame="1"/>
        </w:rPr>
        <w:t xml:space="preserve"> that summarizes each chapter.</w:t>
      </w: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> </w:t>
      </w:r>
    </w:p>
    <w:p w14:paraId="7C46B657" w14:textId="2B8EE521" w:rsidR="00DA7EDA" w:rsidRPr="00DA7EDA" w:rsidRDefault="00DA7EDA" w:rsidP="00DA7EDA">
      <w:pPr>
        <w:shd w:val="clear" w:color="auto" w:fill="F3F2F1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>Include</w:t>
      </w:r>
      <w:r w:rsidR="004D36CC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 xml:space="preserve"> the following…</w:t>
      </w:r>
      <w:r w:rsidRPr="00DA7EDA">
        <w:rPr>
          <w:rFonts w:eastAsia="Times New Roman" w:cstheme="minorHAnsi"/>
          <w:b/>
          <w:bCs/>
          <w:color w:val="252423"/>
          <w:spacing w:val="3"/>
          <w:sz w:val="24"/>
          <w:szCs w:val="24"/>
          <w:bdr w:val="none" w:sz="0" w:space="0" w:color="auto" w:frame="1"/>
        </w:rPr>
        <w:t> </w:t>
      </w:r>
    </w:p>
    <w:p w14:paraId="3FCE245D" w14:textId="3CCCA0ED" w:rsidR="00DA7EDA" w:rsidRPr="00DA7EDA" w:rsidRDefault="00DA7EDA" w:rsidP="00DA7EDA">
      <w:pPr>
        <w:numPr>
          <w:ilvl w:val="0"/>
          <w:numId w:val="17"/>
        </w:numPr>
        <w:shd w:val="clear" w:color="auto" w:fill="F3F2F1"/>
        <w:spacing w:after="0" w:line="240" w:lineRule="auto"/>
        <w:textAlignment w:val="baseline"/>
        <w:rPr>
          <w:rFonts w:eastAsia="Times New Roman" w:cstheme="minorHAnsi"/>
          <w:color w:val="252423"/>
          <w:sz w:val="24"/>
          <w:szCs w:val="24"/>
        </w:rPr>
      </w:pPr>
      <w:proofErr w:type="gramStart"/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>A brief summary</w:t>
      </w:r>
      <w:proofErr w:type="gramEnd"/>
      <w:r w:rsidRPr="00DA7EDA">
        <w:rPr>
          <w:rFonts w:eastAsia="Times New Roman" w:cstheme="minorHAnsi"/>
          <w:color w:val="252423"/>
          <w:spacing w:val="3"/>
          <w:sz w:val="24"/>
          <w:szCs w:val="24"/>
          <w:bdr w:val="none" w:sz="0" w:space="0" w:color="auto" w:frame="1"/>
        </w:rPr>
        <w:t xml:space="preserve"> and a picture for each chapter in the book.</w:t>
      </w:r>
    </w:p>
    <w:p w14:paraId="29298C05" w14:textId="671233D3" w:rsidR="002F3F56" w:rsidRPr="00576857" w:rsidRDefault="00576857" w:rsidP="00991014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b/>
          <w:bCs/>
          <w:sz w:val="40"/>
          <w:szCs w:val="40"/>
        </w:rPr>
      </w:pPr>
      <w:r w:rsidRPr="00576857">
        <w:rPr>
          <w:b/>
          <w:bCs/>
          <w:sz w:val="40"/>
          <w:szCs w:val="40"/>
        </w:rPr>
        <w:t>Assignment is due on Friday, September 8, 2023.</w:t>
      </w:r>
    </w:p>
    <w:sectPr w:rsidR="002F3F56" w:rsidRPr="00576857" w:rsidSect="0057685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86"/>
    <w:multiLevelType w:val="hybridMultilevel"/>
    <w:tmpl w:val="FCB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CDE"/>
    <w:multiLevelType w:val="hybridMultilevel"/>
    <w:tmpl w:val="70D2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9B4"/>
    <w:multiLevelType w:val="multilevel"/>
    <w:tmpl w:val="D97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E30B5"/>
    <w:multiLevelType w:val="hybridMultilevel"/>
    <w:tmpl w:val="72FA45B8"/>
    <w:lvl w:ilvl="0" w:tplc="D976FF7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D69B8"/>
    <w:multiLevelType w:val="hybridMultilevel"/>
    <w:tmpl w:val="D3B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66"/>
    <w:multiLevelType w:val="hybridMultilevel"/>
    <w:tmpl w:val="7EA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B49"/>
    <w:multiLevelType w:val="hybridMultilevel"/>
    <w:tmpl w:val="CB2E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2A60"/>
    <w:multiLevelType w:val="hybridMultilevel"/>
    <w:tmpl w:val="D8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7B9D"/>
    <w:multiLevelType w:val="hybridMultilevel"/>
    <w:tmpl w:val="B0FA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0A40"/>
    <w:multiLevelType w:val="hybridMultilevel"/>
    <w:tmpl w:val="E3A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1055"/>
    <w:multiLevelType w:val="hybridMultilevel"/>
    <w:tmpl w:val="71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19AB"/>
    <w:multiLevelType w:val="hybridMultilevel"/>
    <w:tmpl w:val="E58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B0B6E"/>
    <w:multiLevelType w:val="hybridMultilevel"/>
    <w:tmpl w:val="6CA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0768"/>
    <w:multiLevelType w:val="multilevel"/>
    <w:tmpl w:val="86B0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E96309"/>
    <w:multiLevelType w:val="hybridMultilevel"/>
    <w:tmpl w:val="47E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D5643"/>
    <w:multiLevelType w:val="multilevel"/>
    <w:tmpl w:val="00B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A1EBD"/>
    <w:multiLevelType w:val="hybridMultilevel"/>
    <w:tmpl w:val="FE9E86F6"/>
    <w:lvl w:ilvl="0" w:tplc="D976FF78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E1164"/>
    <w:multiLevelType w:val="hybridMultilevel"/>
    <w:tmpl w:val="41CE04B6"/>
    <w:lvl w:ilvl="0" w:tplc="D976FF7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71831">
    <w:abstractNumId w:val="6"/>
  </w:num>
  <w:num w:numId="2" w16cid:durableId="2043288633">
    <w:abstractNumId w:val="10"/>
  </w:num>
  <w:num w:numId="3" w16cid:durableId="1669016293">
    <w:abstractNumId w:val="11"/>
  </w:num>
  <w:num w:numId="4" w16cid:durableId="1335449626">
    <w:abstractNumId w:val="4"/>
  </w:num>
  <w:num w:numId="5" w16cid:durableId="1970162981">
    <w:abstractNumId w:val="14"/>
  </w:num>
  <w:num w:numId="6" w16cid:durableId="895777479">
    <w:abstractNumId w:val="9"/>
  </w:num>
  <w:num w:numId="7" w16cid:durableId="232157940">
    <w:abstractNumId w:val="7"/>
  </w:num>
  <w:num w:numId="8" w16cid:durableId="1065228422">
    <w:abstractNumId w:val="5"/>
  </w:num>
  <w:num w:numId="9" w16cid:durableId="1044599809">
    <w:abstractNumId w:val="0"/>
  </w:num>
  <w:num w:numId="10" w16cid:durableId="232474802">
    <w:abstractNumId w:val="12"/>
  </w:num>
  <w:num w:numId="11" w16cid:durableId="2006786195">
    <w:abstractNumId w:val="8"/>
  </w:num>
  <w:num w:numId="12" w16cid:durableId="1926256206">
    <w:abstractNumId w:val="17"/>
  </w:num>
  <w:num w:numId="13" w16cid:durableId="1455900730">
    <w:abstractNumId w:val="16"/>
  </w:num>
  <w:num w:numId="14" w16cid:durableId="465853142">
    <w:abstractNumId w:val="3"/>
  </w:num>
  <w:num w:numId="15" w16cid:durableId="128517906">
    <w:abstractNumId w:val="2"/>
  </w:num>
  <w:num w:numId="16" w16cid:durableId="2114477274">
    <w:abstractNumId w:val="15"/>
  </w:num>
  <w:num w:numId="17" w16cid:durableId="1907059506">
    <w:abstractNumId w:val="13"/>
  </w:num>
  <w:num w:numId="18" w16cid:durableId="93398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D"/>
    <w:rsid w:val="00036B1D"/>
    <w:rsid w:val="000C2917"/>
    <w:rsid w:val="000C7D80"/>
    <w:rsid w:val="0015309C"/>
    <w:rsid w:val="001E33B6"/>
    <w:rsid w:val="002D374D"/>
    <w:rsid w:val="002D4078"/>
    <w:rsid w:val="002D453A"/>
    <w:rsid w:val="002E7C6D"/>
    <w:rsid w:val="00335C74"/>
    <w:rsid w:val="00355411"/>
    <w:rsid w:val="00397BB2"/>
    <w:rsid w:val="003C0048"/>
    <w:rsid w:val="003C74B5"/>
    <w:rsid w:val="003E67B2"/>
    <w:rsid w:val="0041370E"/>
    <w:rsid w:val="00460193"/>
    <w:rsid w:val="00490552"/>
    <w:rsid w:val="004B4828"/>
    <w:rsid w:val="004C3E1C"/>
    <w:rsid w:val="004D36CC"/>
    <w:rsid w:val="004D6A2B"/>
    <w:rsid w:val="005125FB"/>
    <w:rsid w:val="005419DF"/>
    <w:rsid w:val="00561DF4"/>
    <w:rsid w:val="00576857"/>
    <w:rsid w:val="00576CE8"/>
    <w:rsid w:val="005C59C2"/>
    <w:rsid w:val="006827A4"/>
    <w:rsid w:val="006C6CB2"/>
    <w:rsid w:val="006E5DEF"/>
    <w:rsid w:val="007742E5"/>
    <w:rsid w:val="00776F5A"/>
    <w:rsid w:val="00784C87"/>
    <w:rsid w:val="00785EEE"/>
    <w:rsid w:val="00852F9B"/>
    <w:rsid w:val="00856128"/>
    <w:rsid w:val="0086271A"/>
    <w:rsid w:val="00900975"/>
    <w:rsid w:val="0091355F"/>
    <w:rsid w:val="00970AC6"/>
    <w:rsid w:val="00991014"/>
    <w:rsid w:val="009A27CF"/>
    <w:rsid w:val="009B2AEC"/>
    <w:rsid w:val="009E447E"/>
    <w:rsid w:val="009E4520"/>
    <w:rsid w:val="00A8724B"/>
    <w:rsid w:val="00AC40FA"/>
    <w:rsid w:val="00AF33D5"/>
    <w:rsid w:val="00B422B5"/>
    <w:rsid w:val="00B73486"/>
    <w:rsid w:val="00B7505C"/>
    <w:rsid w:val="00BA6579"/>
    <w:rsid w:val="00BB5E1A"/>
    <w:rsid w:val="00BE0726"/>
    <w:rsid w:val="00C528B0"/>
    <w:rsid w:val="00C92CB5"/>
    <w:rsid w:val="00CA540E"/>
    <w:rsid w:val="00CF609B"/>
    <w:rsid w:val="00D30C53"/>
    <w:rsid w:val="00DA7EDA"/>
    <w:rsid w:val="00E047D3"/>
    <w:rsid w:val="00E20BEE"/>
    <w:rsid w:val="00E25671"/>
    <w:rsid w:val="00EA088F"/>
    <w:rsid w:val="00EF296C"/>
    <w:rsid w:val="00EF5C63"/>
    <w:rsid w:val="00F52072"/>
    <w:rsid w:val="00FD601E"/>
    <w:rsid w:val="00FE2874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3BEE"/>
  <w15:chartTrackingRefBased/>
  <w15:docId w15:val="{F1ABE0A0-A1C6-430B-BEB8-F2EF98C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5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3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souto-digitalteacher.blogspot.com/2015/03/international-childrens-book-day-2015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8E6485E05194E8D712EFC8CDF893A" ma:contentTypeVersion="13" ma:contentTypeDescription="Create a new document." ma:contentTypeScope="" ma:versionID="131f6f43511a01281f09fb99dacc1210">
  <xsd:schema xmlns:xsd="http://www.w3.org/2001/XMLSchema" xmlns:xs="http://www.w3.org/2001/XMLSchema" xmlns:p="http://schemas.microsoft.com/office/2006/metadata/properties" xmlns:ns3="8fd3b83e-76e5-4a29-b8ac-85d14f41480e" xmlns:ns4="0f726251-3eb7-4ace-840c-47afa8ca6e6e" targetNamespace="http://schemas.microsoft.com/office/2006/metadata/properties" ma:root="true" ma:fieldsID="c3e3ce0ce1e879b5774973fdf95839c7" ns3:_="" ns4:_="">
    <xsd:import namespace="8fd3b83e-76e5-4a29-b8ac-85d14f41480e"/>
    <xsd:import namespace="0f726251-3eb7-4ace-840c-47afa8ca6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83e-76e5-4a29-b8ac-85d14f41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251-3eb7-4ace-840c-47afa8ca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DBA-BC44-4034-B6D1-3B4C9A8FE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4E50-EC7C-4BBA-B12C-1BC616DB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83e-76e5-4a29-b8ac-85d14f41480e"/>
    <ds:schemaRef ds:uri="0f726251-3eb7-4ace-840c-47afa8ca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BBAE4-8840-4D03-BA89-18150C5C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9F3D1-DCEA-4EB3-90EB-316B1488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Julie</dc:creator>
  <cp:keywords/>
  <dc:description/>
  <cp:lastModifiedBy>Somohano, Lorena E.</cp:lastModifiedBy>
  <cp:revision>2</cp:revision>
  <cp:lastPrinted>2023-06-01T16:33:00Z</cp:lastPrinted>
  <dcterms:created xsi:type="dcterms:W3CDTF">2023-06-01T16:33:00Z</dcterms:created>
  <dcterms:modified xsi:type="dcterms:W3CDTF">2023-06-01T16:33:00Z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0x0101008968E6485E05194E8D712EFC8CDF893A</vt:lpwstr>
  </property>
</Properties>
</file>